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29" w:rsidRDefault="008F2829" w:rsidP="008F2829">
      <w:pPr>
        <w:jc w:val="center"/>
        <w:rPr>
          <w:b/>
          <w:sz w:val="28"/>
          <w:szCs w:val="28"/>
        </w:rPr>
      </w:pPr>
    </w:p>
    <w:p w:rsidR="008F2829" w:rsidRDefault="008F2829" w:rsidP="008F2829">
      <w:pPr>
        <w:jc w:val="center"/>
        <w:rPr>
          <w:b/>
          <w:sz w:val="28"/>
          <w:szCs w:val="28"/>
        </w:rPr>
      </w:pPr>
    </w:p>
    <w:p w:rsidR="00593A4A" w:rsidRPr="00593A4A" w:rsidRDefault="00586656" w:rsidP="00593A4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Основные п</w:t>
      </w:r>
      <w:r w:rsidR="00593A4A" w:rsidRPr="00593A4A">
        <w:rPr>
          <w:b/>
          <w:sz w:val="28"/>
          <w:szCs w:val="28"/>
        </w:rPr>
        <w:t>оказатели социально-экономического развития Республики Ингушетия за январь-август 2022 года</w:t>
      </w:r>
    </w:p>
    <w:bookmarkEnd w:id="0"/>
    <w:p w:rsidR="008F2829" w:rsidRDefault="008F2829" w:rsidP="008F2829">
      <w:pPr>
        <w:jc w:val="center"/>
        <w:rPr>
          <w:b/>
          <w:sz w:val="28"/>
          <w:szCs w:val="28"/>
        </w:rPr>
      </w:pPr>
    </w:p>
    <w:tbl>
      <w:tblPr>
        <w:tblStyle w:val="1"/>
        <w:tblpPr w:leftFromText="180" w:rightFromText="180" w:vertAnchor="page" w:horzAnchor="margin" w:tblpY="1465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3"/>
        <w:gridCol w:w="10329"/>
        <w:gridCol w:w="3544"/>
      </w:tblGrid>
      <w:tr w:rsidR="00586656" w:rsidRPr="0063417F" w:rsidTr="00586656">
        <w:trPr>
          <w:trHeight w:val="25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01788D" w:rsidRDefault="00586656" w:rsidP="00593A4A">
            <w:pPr>
              <w:jc w:val="center"/>
              <w:rPr>
                <w:rFonts w:cs="Aharoni"/>
                <w:b/>
              </w:rPr>
            </w:pPr>
            <w:r w:rsidRPr="0001788D">
              <w:rPr>
                <w:rFonts w:cs="Aharoni"/>
                <w:b/>
              </w:rPr>
              <w:t>№ п/п</w:t>
            </w:r>
          </w:p>
        </w:tc>
        <w:tc>
          <w:tcPr>
            <w:tcW w:w="10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63417F">
              <w:rPr>
                <w:rFonts w:cs="Aharoni"/>
                <w:b/>
                <w:sz w:val="28"/>
                <w:szCs w:val="28"/>
              </w:rPr>
              <w:t xml:space="preserve">Наименование показателя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586656" w:rsidRDefault="00586656" w:rsidP="00593A4A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</w:rPr>
              <w:t xml:space="preserve">         </w:t>
            </w:r>
            <w:r w:rsidRPr="00586656">
              <w:rPr>
                <w:rFonts w:cs="Aharoni"/>
                <w:b/>
                <w:sz w:val="24"/>
                <w:szCs w:val="24"/>
              </w:rPr>
              <w:t>Январь-Август 2022</w:t>
            </w:r>
          </w:p>
        </w:tc>
      </w:tr>
      <w:tr w:rsidR="00586656" w:rsidRPr="0063417F" w:rsidTr="00586656">
        <w:trPr>
          <w:trHeight w:val="3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6" w:rsidRPr="0063417F" w:rsidRDefault="00586656" w:rsidP="00593A4A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10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6" w:rsidRPr="0063417F" w:rsidRDefault="00586656" w:rsidP="00593A4A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6" w:rsidRPr="0063417F" w:rsidRDefault="00586656" w:rsidP="00593A4A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586656" w:rsidRPr="0063417F" w:rsidTr="00586656">
        <w:trPr>
          <w:trHeight w:val="4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1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Объем промышленного производства, млн руб</w:t>
            </w:r>
            <w:r>
              <w:rPr>
                <w:rFonts w:cs="Aharoni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 </w:t>
            </w:r>
            <w:r w:rsidRPr="008A41B0">
              <w:rPr>
                <w:rFonts w:cs="Aharoni"/>
                <w:sz w:val="28"/>
                <w:szCs w:val="28"/>
              </w:rPr>
              <w:t>6095</w:t>
            </w:r>
          </w:p>
        </w:tc>
      </w:tr>
      <w:tr w:rsidR="00586656" w:rsidRPr="0063417F" w:rsidTr="00586656">
        <w:trPr>
          <w:trHeight w:val="4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 xml:space="preserve">                                 в % к аналогичному периоду предыдущего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10EAF" wp14:editId="026D147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233045</wp:posOffset>
                      </wp:positionV>
                      <wp:extent cx="85725" cy="200025"/>
                      <wp:effectExtent l="19050" t="19050" r="47625" b="28575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9CE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57.35pt;margin-top:18.35pt;width:6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" adj="4629" fillcolor="#5b9bd5" strokecolor="#41719c" strokeweight="1pt"/>
                  </w:pict>
                </mc:Fallback>
              </mc:AlternateContent>
            </w:r>
            <w:r w:rsidRPr="008A41B0">
              <w:rPr>
                <w:rFonts w:cs="Aharoni"/>
                <w:sz w:val="28"/>
                <w:szCs w:val="28"/>
              </w:rPr>
              <w:t>120,6</w:t>
            </w:r>
          </w:p>
        </w:tc>
      </w:tr>
      <w:tr w:rsidR="00586656" w:rsidRPr="0063417F" w:rsidTr="00586656">
        <w:trPr>
          <w:trHeight w:val="3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2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Индекс промышленного производства, 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111,1</w:t>
            </w:r>
          </w:p>
        </w:tc>
      </w:tr>
      <w:tr w:rsidR="00586656" w:rsidRPr="0063417F" w:rsidTr="00586656">
        <w:trPr>
          <w:trHeight w:val="3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3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Объем сельхозпроизводства, млн 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10254,9</w:t>
            </w:r>
          </w:p>
        </w:tc>
      </w:tr>
      <w:tr w:rsidR="00586656" w:rsidRPr="0063417F" w:rsidTr="00586656">
        <w:trPr>
          <w:trHeight w:val="4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56" w:rsidRPr="0063417F" w:rsidRDefault="00586656" w:rsidP="00593A4A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3048C8">
              <w:rPr>
                <w:rFonts w:cs="Aharoni"/>
                <w:b/>
                <w:sz w:val="28"/>
                <w:szCs w:val="28"/>
              </w:rPr>
              <w:t xml:space="preserve">                               </w:t>
            </w:r>
            <w:r w:rsidRPr="00586656">
              <w:rPr>
                <w:rFonts w:cs="Aharoni"/>
                <w:sz w:val="28"/>
                <w:szCs w:val="28"/>
              </w:rPr>
              <w:t>в % к аналогичному периоду предыдущего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656" w:rsidRPr="0063417F" w:rsidRDefault="00586656" w:rsidP="00593A4A">
            <w:pPr>
              <w:jc w:val="center"/>
              <w:rPr>
                <w:rFonts w:cs="Aharoni"/>
                <w:b/>
                <w:noProof/>
                <w:sz w:val="28"/>
                <w:szCs w:val="28"/>
                <w:lang w:eastAsia="ru-RU"/>
              </w:rPr>
            </w:pPr>
            <w:r w:rsidRPr="008A41B0">
              <w:rPr>
                <w:rFonts w:cs="Aharoni"/>
                <w:b/>
                <w:noProof/>
                <w:sz w:val="28"/>
                <w:szCs w:val="28"/>
                <w:lang w:eastAsia="ru-RU"/>
              </w:rPr>
              <w:t>110,7</w:t>
            </w:r>
          </w:p>
        </w:tc>
      </w:tr>
      <w:tr w:rsidR="00586656" w:rsidRPr="0063417F" w:rsidTr="00586656">
        <w:trPr>
          <w:trHeight w:val="3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4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Индекс производства продукции сельского хозяйства,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B5BD64" wp14:editId="302F81B8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-5080</wp:posOffset>
                      </wp:positionV>
                      <wp:extent cx="85725" cy="219075"/>
                      <wp:effectExtent l="19050" t="19050" r="47625" b="28575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3989" id="Стрелка вверх 4" o:spid="_x0000_s1026" type="#_x0000_t68" style="position:absolute;margin-left:58.1pt;margin-top:-.4pt;width:6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" adj="4226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105,0</w:t>
            </w:r>
          </w:p>
        </w:tc>
      </w:tr>
      <w:tr w:rsidR="00586656" w:rsidRPr="0063417F" w:rsidTr="00586656">
        <w:trPr>
          <w:trHeight w:val="4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5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Объем работ, выполненных по виду деятельности «Строительство»,</w:t>
            </w:r>
            <w:r w:rsidRPr="0063417F">
              <w:rPr>
                <w:rFonts w:cs="Aharoni"/>
                <w:i/>
                <w:sz w:val="28"/>
                <w:szCs w:val="28"/>
              </w:rPr>
              <w:t xml:space="preserve"> </w:t>
            </w:r>
            <w:r w:rsidRPr="0063417F">
              <w:rPr>
                <w:rFonts w:cs="Aharoni"/>
                <w:sz w:val="28"/>
                <w:szCs w:val="28"/>
              </w:rPr>
              <w:t>млн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7170,9</w:t>
            </w:r>
          </w:p>
        </w:tc>
      </w:tr>
      <w:tr w:rsidR="00586656" w:rsidRPr="0063417F" w:rsidTr="00586656">
        <w:trPr>
          <w:trHeight w:val="3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 xml:space="preserve">                               в % к аналогичному периоду предыдущего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84,7</w:t>
            </w:r>
          </w:p>
        </w:tc>
      </w:tr>
      <w:tr w:rsidR="00586656" w:rsidRPr="0063417F" w:rsidTr="00586656">
        <w:trPr>
          <w:trHeight w:val="4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6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Индекс физического объема строительных работ,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9038E7" wp14:editId="1CE3AD38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26035</wp:posOffset>
                      </wp:positionV>
                      <wp:extent cx="85725" cy="180975"/>
                      <wp:effectExtent l="19050" t="0" r="47625" b="4762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809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3441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58.1pt;margin-top:2.05pt;width:6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" adj="16484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69,2</w:t>
            </w:r>
          </w:p>
        </w:tc>
      </w:tr>
      <w:tr w:rsidR="00586656" w:rsidRPr="0063417F" w:rsidTr="00586656">
        <w:trPr>
          <w:trHeight w:val="33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7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Индекс потребительских цен, в % к предыдущему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118,5</w:t>
            </w:r>
          </w:p>
        </w:tc>
      </w:tr>
      <w:tr w:rsidR="00586656" w:rsidRPr="0063417F" w:rsidTr="00586656">
        <w:trPr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8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Индекс потребительских цен,  в % к декабрю прошлого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115,4</w:t>
            </w:r>
          </w:p>
        </w:tc>
      </w:tr>
      <w:tr w:rsidR="00586656" w:rsidRPr="0063417F" w:rsidTr="00586656">
        <w:trPr>
          <w:trHeight w:val="2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9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Оборот розничной торговли,  млн 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21317,7</w:t>
            </w:r>
          </w:p>
        </w:tc>
      </w:tr>
      <w:tr w:rsidR="00586656" w:rsidRPr="0063417F" w:rsidTr="00586656">
        <w:trPr>
          <w:trHeight w:val="2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 xml:space="preserve">                               в % к аналогичному периоду предыдущего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114,6</w:t>
            </w:r>
          </w:p>
        </w:tc>
      </w:tr>
      <w:tr w:rsidR="00586656" w:rsidRPr="0063417F" w:rsidTr="00586656">
        <w:trPr>
          <w:trHeight w:val="2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10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Индекс физического объема оборота розничной торговли,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78F2C4" wp14:editId="6C063699">
                      <wp:simplePos x="0" y="0"/>
                      <wp:positionH relativeFrom="column">
                        <wp:posOffset>720091</wp:posOffset>
                      </wp:positionH>
                      <wp:positionV relativeFrom="paragraph">
                        <wp:posOffset>-1270</wp:posOffset>
                      </wp:positionV>
                      <wp:extent cx="95250" cy="180975"/>
                      <wp:effectExtent l="19050" t="19050" r="38100" b="28575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09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7EE1" id="Стрелка вверх 7" o:spid="_x0000_s1026" type="#_x0000_t68" style="position:absolute;margin-left:56.7pt;margin-top:-.1pt;width:7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" adj="5684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103,3</w:t>
            </w:r>
          </w:p>
        </w:tc>
      </w:tr>
      <w:tr w:rsidR="00586656" w:rsidRPr="0063417F" w:rsidTr="00586656">
        <w:trPr>
          <w:trHeight w:val="3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11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Объем платных услуг,  млн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5883,6</w:t>
            </w:r>
          </w:p>
        </w:tc>
      </w:tr>
      <w:tr w:rsidR="00586656" w:rsidRPr="0063417F" w:rsidTr="0058665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12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Индекс физического объема платных услуг,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696CEA" wp14:editId="7884250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5715</wp:posOffset>
                      </wp:positionV>
                      <wp:extent cx="85725" cy="190500"/>
                      <wp:effectExtent l="19050" t="0" r="4762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13B8" id="Стрелка вниз 6" o:spid="_x0000_s1026" type="#_x0000_t67" style="position:absolute;margin-left:58.2pt;margin-top:.45pt;width:6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" adj="16740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93,3</w:t>
            </w:r>
          </w:p>
        </w:tc>
      </w:tr>
      <w:tr w:rsidR="00586656" w:rsidRPr="0063417F" w:rsidTr="00586656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13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Инвестиции в основной кап</w:t>
            </w:r>
            <w:r>
              <w:rPr>
                <w:rFonts w:cs="Aharoni"/>
                <w:sz w:val="28"/>
                <w:szCs w:val="28"/>
              </w:rPr>
              <w:t>итал, млн  рублей за ( 1 полугодие</w:t>
            </w:r>
            <w:r w:rsidRPr="0063417F">
              <w:rPr>
                <w:rFonts w:cs="Aharoni"/>
                <w:sz w:val="28"/>
                <w:szCs w:val="28"/>
              </w:rPr>
              <w:t xml:space="preserve"> 2022)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  <w:lang w:val="en-US"/>
              </w:rPr>
              <w:t>6338,4</w:t>
            </w:r>
          </w:p>
        </w:tc>
      </w:tr>
      <w:tr w:rsidR="00586656" w:rsidRPr="0063417F" w:rsidTr="00586656">
        <w:trPr>
          <w:trHeight w:val="4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14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Индекс физического объема инвестиций в основной капитал,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8E279D" wp14:editId="6892550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-3810</wp:posOffset>
                      </wp:positionV>
                      <wp:extent cx="95250" cy="200025"/>
                      <wp:effectExtent l="19050" t="0" r="38100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93409" id="Стрелка вниз 9" o:spid="_x0000_s1026" type="#_x0000_t67" style="position:absolute;margin-left:57.35pt;margin-top:-.3pt;width:7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" adj="16457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77,6</w:t>
            </w:r>
          </w:p>
        </w:tc>
      </w:tr>
      <w:tr w:rsidR="00586656" w:rsidRPr="0063417F" w:rsidTr="00586656">
        <w:trPr>
          <w:trHeight w:val="2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15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 xml:space="preserve">Среднемесячная начисленная заработная плата, рублей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03605E" w:rsidRDefault="00586656" w:rsidP="00593A4A">
            <w:pPr>
              <w:jc w:val="center"/>
              <w:rPr>
                <w:rFonts w:cs="Aharoni"/>
                <w:color w:val="5B9BD5" w:themeColor="accent1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32348,6</w:t>
            </w:r>
          </w:p>
        </w:tc>
      </w:tr>
      <w:tr w:rsidR="00586656" w:rsidRPr="0063417F" w:rsidTr="00586656">
        <w:trPr>
          <w:trHeight w:val="4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86656" w:rsidRPr="0063417F" w:rsidRDefault="00586656" w:rsidP="00593A4A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                 в % к аналогичному периоду предыдущего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color w:val="5B9BD5" w:themeColor="accent1"/>
                <w:sz w:val="28"/>
                <w:szCs w:val="28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4C0B7" wp14:editId="0CF2034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0</wp:posOffset>
                      </wp:positionV>
                      <wp:extent cx="104775" cy="200025"/>
                      <wp:effectExtent l="19050" t="19050" r="47625" b="28575"/>
                      <wp:wrapNone/>
                      <wp:docPr id="8" name="Стрелка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3830" id="Стрелка вверх 8" o:spid="_x0000_s1026" type="#_x0000_t68" style="position:absolute;margin-left:55.15pt;margin-top:0;width:8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" adj="5657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104,8</w:t>
            </w:r>
          </w:p>
        </w:tc>
      </w:tr>
      <w:tr w:rsidR="00586656" w:rsidRPr="0063417F" w:rsidTr="00586656">
        <w:trPr>
          <w:trHeight w:val="5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16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rPr>
                <w:rFonts w:cs="Aharoni"/>
                <w:sz w:val="28"/>
                <w:szCs w:val="28"/>
              </w:rPr>
            </w:pPr>
            <w:r w:rsidRPr="0063417F">
              <w:rPr>
                <w:rFonts w:cs="Aharoni"/>
                <w:sz w:val="28"/>
                <w:szCs w:val="28"/>
              </w:rPr>
              <w:t>Численность зарегистрированных безработных, тыс.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6" w:rsidRPr="0063417F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8A41B0">
              <w:rPr>
                <w:rFonts w:cs="Aharoni"/>
                <w:sz w:val="28"/>
                <w:szCs w:val="28"/>
              </w:rPr>
              <w:t>28,0</w:t>
            </w:r>
          </w:p>
        </w:tc>
      </w:tr>
      <w:tr w:rsidR="00586656" w:rsidRPr="0063417F" w:rsidTr="00586656">
        <w:trPr>
          <w:trHeight w:val="4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>17</w:t>
            </w:r>
          </w:p>
        </w:tc>
        <w:tc>
          <w:tcPr>
            <w:tcW w:w="10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rPr>
                <w:rFonts w:cs="Aharoni"/>
                <w:sz w:val="28"/>
                <w:szCs w:val="28"/>
              </w:rPr>
            </w:pPr>
            <w:r w:rsidRPr="00586656">
              <w:rPr>
                <w:rFonts w:cs="Aharoni"/>
                <w:sz w:val="28"/>
                <w:szCs w:val="28"/>
              </w:rPr>
              <w:t xml:space="preserve">Уровень зарегистрированной безработицы, %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86656" w:rsidRPr="00586656" w:rsidRDefault="00586656" w:rsidP="00593A4A">
            <w:pPr>
              <w:jc w:val="center"/>
              <w:rPr>
                <w:rFonts w:cs="Aharoni"/>
                <w:sz w:val="28"/>
                <w:szCs w:val="28"/>
                <w:lang w:val="en-US"/>
              </w:rPr>
            </w:pPr>
            <w:r w:rsidRPr="00586656">
              <w:rPr>
                <w:rFonts w:cs="Aharon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736EC4" wp14:editId="566D17B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-4445</wp:posOffset>
                      </wp:positionV>
                      <wp:extent cx="85725" cy="190500"/>
                      <wp:effectExtent l="19050" t="0" r="47625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2BFA9" id="Стрелка вниз 10" o:spid="_x0000_s1026" type="#_x0000_t67" style="position:absolute;margin-left:57.45pt;margin-top:-.35pt;width:6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" adj="16740" fillcolor="#5b9bd5" strokecolor="#41719c" strokeweight="1pt"/>
                  </w:pict>
                </mc:Fallback>
              </mc:AlternateContent>
            </w:r>
            <w:r w:rsidRPr="00586656">
              <w:rPr>
                <w:rFonts w:cs="Aharoni"/>
                <w:sz w:val="28"/>
                <w:szCs w:val="28"/>
              </w:rPr>
              <w:t>10,5</w:t>
            </w:r>
          </w:p>
        </w:tc>
      </w:tr>
    </w:tbl>
    <w:p w:rsidR="002D3F84" w:rsidRDefault="002D3F84"/>
    <w:sectPr w:rsidR="002D3F84" w:rsidSect="008F28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9"/>
    <w:rsid w:val="0001788D"/>
    <w:rsid w:val="0003605E"/>
    <w:rsid w:val="002D3F84"/>
    <w:rsid w:val="002F13A8"/>
    <w:rsid w:val="002F7CEE"/>
    <w:rsid w:val="0055490A"/>
    <w:rsid w:val="00586656"/>
    <w:rsid w:val="00593A4A"/>
    <w:rsid w:val="006A78B0"/>
    <w:rsid w:val="008A41B0"/>
    <w:rsid w:val="008F2829"/>
    <w:rsid w:val="00A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7F146-749A-4724-9922-65186CA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2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F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soc-econom</cp:lastModifiedBy>
  <cp:revision>2</cp:revision>
  <dcterms:created xsi:type="dcterms:W3CDTF">2022-11-07T13:22:00Z</dcterms:created>
  <dcterms:modified xsi:type="dcterms:W3CDTF">2022-11-07T13:22:00Z</dcterms:modified>
</cp:coreProperties>
</file>